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36B" w:rsidRPr="00515F37" w:rsidRDefault="000A036B" w:rsidP="000A036B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515F37">
        <w:rPr>
          <w:rFonts w:ascii="Arial" w:hAnsi="Arial" w:cs="Arial"/>
          <w:b/>
          <w:sz w:val="22"/>
          <w:szCs w:val="22"/>
        </w:rPr>
        <w:t>Examenul de bacalaureat naţional 20</w:t>
      </w:r>
      <w:r>
        <w:rPr>
          <w:rFonts w:ascii="Arial" w:hAnsi="Arial" w:cs="Arial"/>
          <w:b/>
          <w:sz w:val="22"/>
          <w:szCs w:val="22"/>
        </w:rPr>
        <w:t>25</w:t>
      </w:r>
    </w:p>
    <w:p w:rsidR="000A036B" w:rsidRPr="00515F37" w:rsidRDefault="000A036B" w:rsidP="000A036B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515F37">
        <w:rPr>
          <w:rFonts w:ascii="Arial" w:hAnsi="Arial" w:cs="Arial"/>
          <w:b/>
          <w:sz w:val="22"/>
          <w:szCs w:val="22"/>
        </w:rPr>
        <w:t>Proba E. d)</w:t>
      </w:r>
    </w:p>
    <w:p w:rsidR="000A036B" w:rsidRPr="00515F37" w:rsidRDefault="000A036B" w:rsidP="000A036B">
      <w:pPr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515F37">
        <w:rPr>
          <w:rFonts w:ascii="Arial" w:hAnsi="Arial" w:cs="Arial"/>
          <w:b/>
          <w:sz w:val="22"/>
          <w:szCs w:val="22"/>
          <w:lang w:val="it-IT"/>
        </w:rPr>
        <w:t>Biologie vegetal</w:t>
      </w:r>
      <w:r w:rsidRPr="00515F37">
        <w:rPr>
          <w:rFonts w:ascii="Arial" w:hAnsi="Arial" w:cs="Arial"/>
          <w:b/>
          <w:sz w:val="22"/>
          <w:szCs w:val="22"/>
        </w:rPr>
        <w:t>ă şi animală</w:t>
      </w:r>
    </w:p>
    <w:p w:rsidR="000A036B" w:rsidRPr="00515F37" w:rsidRDefault="000A036B" w:rsidP="000A036B">
      <w:pPr>
        <w:tabs>
          <w:tab w:val="right" w:pos="9639"/>
        </w:tabs>
        <w:spacing w:line="240" w:lineRule="auto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Model</w:t>
      </w:r>
      <w:r w:rsidRPr="00515F37">
        <w:rPr>
          <w:rFonts w:ascii="Arial" w:hAnsi="Arial" w:cs="Arial"/>
          <w:b/>
          <w:sz w:val="22"/>
          <w:szCs w:val="22"/>
        </w:rPr>
        <w:t xml:space="preserve"> </w:t>
      </w:r>
    </w:p>
    <w:p w:rsidR="000A036B" w:rsidRPr="00515F37" w:rsidRDefault="000A036B" w:rsidP="000A036B">
      <w:pPr>
        <w:tabs>
          <w:tab w:val="right" w:pos="9639"/>
        </w:tabs>
        <w:spacing w:line="240" w:lineRule="auto"/>
        <w:rPr>
          <w:rFonts w:ascii="Arial" w:hAnsi="Arial" w:cs="Arial"/>
          <w:b/>
          <w:sz w:val="22"/>
          <w:szCs w:val="22"/>
        </w:rPr>
      </w:pPr>
    </w:p>
    <w:p w:rsidR="000A036B" w:rsidRPr="00515F37" w:rsidRDefault="000A036B" w:rsidP="000A036B">
      <w:pPr>
        <w:spacing w:line="240" w:lineRule="auto"/>
        <w:rPr>
          <w:rFonts w:ascii="Arial" w:hAnsi="Arial" w:cs="Arial"/>
          <w:sz w:val="22"/>
          <w:szCs w:val="22"/>
        </w:rPr>
      </w:pPr>
    </w:p>
    <w:p w:rsidR="000A036B" w:rsidRPr="00515F37" w:rsidRDefault="000A036B" w:rsidP="000A036B">
      <w:pPr>
        <w:pStyle w:val="BodyTextIndent"/>
        <w:spacing w:after="0"/>
        <w:ind w:left="0"/>
        <w:rPr>
          <w:rFonts w:ascii="Arial" w:hAnsi="Arial" w:cs="Arial"/>
          <w:b/>
          <w:i/>
          <w:sz w:val="18"/>
          <w:szCs w:val="18"/>
        </w:rPr>
      </w:pPr>
      <w:r w:rsidRPr="00515F37">
        <w:rPr>
          <w:rFonts w:ascii="Arial" w:hAnsi="Arial" w:cs="Arial"/>
          <w:b/>
          <w:i/>
          <w:sz w:val="18"/>
          <w:szCs w:val="18"/>
        </w:rPr>
        <w:t>Filiera teoretică – profilul real;</w:t>
      </w:r>
    </w:p>
    <w:p w:rsidR="000A036B" w:rsidRPr="00515F37" w:rsidRDefault="000A036B" w:rsidP="000A036B">
      <w:pPr>
        <w:pStyle w:val="BodyTextIndent"/>
        <w:spacing w:after="0"/>
        <w:ind w:left="0"/>
        <w:rPr>
          <w:rFonts w:ascii="Arial" w:hAnsi="Arial" w:cs="Arial"/>
          <w:b/>
          <w:i/>
          <w:sz w:val="18"/>
          <w:szCs w:val="18"/>
        </w:rPr>
      </w:pPr>
      <w:r w:rsidRPr="00515F37">
        <w:rPr>
          <w:rFonts w:ascii="Arial" w:hAnsi="Arial" w:cs="Arial"/>
          <w:b/>
          <w:i/>
          <w:spacing w:val="-6"/>
          <w:sz w:val="18"/>
          <w:szCs w:val="18"/>
        </w:rPr>
        <w:t>Filiera tehnologică – profilurile: tehnic, resurse naturale şi protecţia</w:t>
      </w:r>
      <w:r w:rsidRPr="00515F37">
        <w:rPr>
          <w:rFonts w:ascii="Arial" w:hAnsi="Arial" w:cs="Arial"/>
          <w:b/>
          <w:i/>
          <w:sz w:val="18"/>
          <w:szCs w:val="18"/>
        </w:rPr>
        <w:t xml:space="preserve"> mediului;</w:t>
      </w:r>
    </w:p>
    <w:p w:rsidR="000A036B" w:rsidRPr="00515F37" w:rsidRDefault="000A036B" w:rsidP="000A036B">
      <w:pPr>
        <w:pStyle w:val="BodyTextIndent"/>
        <w:spacing w:after="0"/>
        <w:ind w:left="0"/>
        <w:rPr>
          <w:rFonts w:ascii="Arial" w:hAnsi="Arial" w:cs="Arial"/>
          <w:b/>
          <w:i/>
          <w:sz w:val="18"/>
          <w:szCs w:val="18"/>
        </w:rPr>
      </w:pPr>
      <w:r w:rsidRPr="00515F37">
        <w:rPr>
          <w:rFonts w:ascii="Arial" w:hAnsi="Arial" w:cs="Arial"/>
          <w:b/>
          <w:i/>
          <w:sz w:val="18"/>
          <w:szCs w:val="18"/>
        </w:rPr>
        <w:t>Filiera vocaţională – profilul militar.</w:t>
      </w:r>
    </w:p>
    <w:p w:rsidR="000A036B" w:rsidRPr="00515F37" w:rsidRDefault="000A036B" w:rsidP="000A036B">
      <w:pPr>
        <w:pStyle w:val="BodyTextIndent"/>
        <w:spacing w:after="0"/>
        <w:ind w:left="0"/>
        <w:rPr>
          <w:rFonts w:ascii="Arial" w:hAnsi="Arial" w:cs="Arial"/>
          <w:sz w:val="22"/>
          <w:szCs w:val="22"/>
        </w:rPr>
      </w:pPr>
    </w:p>
    <w:p w:rsidR="000A036B" w:rsidRPr="008C2ADA" w:rsidRDefault="000A036B" w:rsidP="000A036B">
      <w:pPr>
        <w:numPr>
          <w:ilvl w:val="0"/>
          <w:numId w:val="1"/>
        </w:numPr>
        <w:tabs>
          <w:tab w:val="left" w:pos="284"/>
        </w:tabs>
        <w:spacing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Valamennyi tétel kötelező</w:t>
      </w:r>
      <w:r w:rsidRPr="008C2ADA">
        <w:rPr>
          <w:rFonts w:ascii="Arial" w:hAnsi="Arial" w:cs="Arial"/>
          <w:b/>
          <w:sz w:val="22"/>
          <w:szCs w:val="22"/>
        </w:rPr>
        <w:t xml:space="preserve">. </w:t>
      </w:r>
      <w:r w:rsidRPr="00C253B1">
        <w:rPr>
          <w:rFonts w:ascii="Arial" w:hAnsi="Arial" w:cs="Arial"/>
          <w:b/>
          <w:sz w:val="22"/>
          <w:szCs w:val="22"/>
        </w:rPr>
        <w:t xml:space="preserve">Hivatalból 10 pont jár. </w:t>
      </w:r>
    </w:p>
    <w:p w:rsidR="000A036B" w:rsidRPr="00C253B1" w:rsidRDefault="000A036B" w:rsidP="000A036B">
      <w:pPr>
        <w:numPr>
          <w:ilvl w:val="0"/>
          <w:numId w:val="1"/>
        </w:numPr>
        <w:tabs>
          <w:tab w:val="left" w:pos="284"/>
        </w:tabs>
        <w:spacing w:line="240" w:lineRule="auto"/>
        <w:rPr>
          <w:rFonts w:ascii="Arial" w:hAnsi="Arial" w:cs="Arial"/>
          <w:b/>
          <w:sz w:val="22"/>
          <w:szCs w:val="22"/>
          <w:u w:val="single"/>
        </w:rPr>
      </w:pPr>
      <w:r w:rsidRPr="00C253B1">
        <w:rPr>
          <w:rFonts w:ascii="Arial" w:hAnsi="Arial" w:cs="Arial"/>
          <w:b/>
          <w:sz w:val="22"/>
          <w:szCs w:val="22"/>
        </w:rPr>
        <w:t>A munkaidő három óra.</w:t>
      </w:r>
    </w:p>
    <w:p w:rsidR="000A036B" w:rsidRPr="00515F37" w:rsidRDefault="000A036B" w:rsidP="000A036B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0A036B" w:rsidRPr="007247CF" w:rsidRDefault="000A036B" w:rsidP="000A036B">
      <w:pPr>
        <w:rPr>
          <w:rFonts w:ascii="Arial" w:hAnsi="Arial" w:cs="Arial"/>
          <w:b/>
          <w:sz w:val="22"/>
          <w:szCs w:val="22"/>
          <w:u w:val="single"/>
        </w:rPr>
      </w:pPr>
      <w:r w:rsidRPr="007247CF">
        <w:rPr>
          <w:rFonts w:ascii="Arial" w:hAnsi="Arial" w:cs="Arial"/>
          <w:b/>
          <w:sz w:val="22"/>
          <w:szCs w:val="22"/>
          <w:u w:val="single"/>
        </w:rPr>
        <w:t xml:space="preserve">I. TÉTEL </w:t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  <w:t xml:space="preserve">        </w:t>
      </w:r>
      <w:r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Pr="007247CF">
        <w:rPr>
          <w:rFonts w:ascii="Arial" w:hAnsi="Arial" w:cs="Arial"/>
          <w:b/>
          <w:sz w:val="22"/>
          <w:szCs w:val="22"/>
          <w:u w:val="single"/>
        </w:rPr>
        <w:t xml:space="preserve">(30 pont) </w:t>
      </w:r>
    </w:p>
    <w:p w:rsidR="000A036B" w:rsidRPr="007247CF" w:rsidRDefault="000A036B" w:rsidP="000A036B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7247CF">
        <w:rPr>
          <w:rFonts w:ascii="Arial" w:hAnsi="Arial" w:cs="Arial"/>
          <w:b/>
          <w:sz w:val="22"/>
          <w:szCs w:val="22"/>
        </w:rPr>
        <w:t xml:space="preserve">A </w:t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  <w:t xml:space="preserve">    4 pont </w:t>
      </w:r>
    </w:p>
    <w:p w:rsidR="000A036B" w:rsidRPr="007247CF" w:rsidRDefault="000A036B" w:rsidP="000A036B">
      <w:pPr>
        <w:spacing w:line="240" w:lineRule="auto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 xml:space="preserve">Írja a vizsgalapra azokat a fogalmakat, amelyekkel kiegészítve az alábbi kijelentést, az helyessé válik. </w:t>
      </w:r>
    </w:p>
    <w:p w:rsidR="000A036B" w:rsidRPr="00217CD4" w:rsidRDefault="002431E0" w:rsidP="002431E0">
      <w:pPr>
        <w:spacing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Pr="002431E0">
        <w:rPr>
          <w:rFonts w:ascii="Arial" w:hAnsi="Arial" w:cs="Arial"/>
          <w:sz w:val="22"/>
          <w:szCs w:val="22"/>
        </w:rPr>
        <w:t xml:space="preserve"> </w:t>
      </w:r>
      <w:r w:rsidRPr="00217CD4">
        <w:rPr>
          <w:rFonts w:ascii="Arial" w:hAnsi="Arial" w:cs="Arial"/>
          <w:sz w:val="22"/>
          <w:szCs w:val="22"/>
        </w:rPr>
        <w:t>növényeknél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  <w:lang w:val="en-US"/>
        </w:rPr>
        <w:t xml:space="preserve">/az </w:t>
      </w:r>
      <w:r>
        <w:rPr>
          <w:rFonts w:ascii="Arial" w:hAnsi="Arial" w:cs="Arial"/>
          <w:sz w:val="22"/>
          <w:szCs w:val="22"/>
        </w:rPr>
        <w:t xml:space="preserve">........... </w:t>
      </w:r>
      <w:r w:rsidR="000A036B" w:rsidRPr="00217CD4">
        <w:rPr>
          <w:rFonts w:ascii="Arial" w:hAnsi="Arial" w:cs="Arial"/>
          <w:sz w:val="22"/>
          <w:szCs w:val="22"/>
        </w:rPr>
        <w:t xml:space="preserve">szaporodás </w:t>
      </w:r>
      <w:r>
        <w:rPr>
          <w:rFonts w:ascii="Arial" w:hAnsi="Arial" w:cs="Arial"/>
          <w:sz w:val="22"/>
          <w:szCs w:val="22"/>
        </w:rPr>
        <w:t>sajátos szerkezetekkel és ........... valósulhat meg.</w:t>
      </w:r>
    </w:p>
    <w:p w:rsidR="000A036B" w:rsidRPr="007247CF" w:rsidRDefault="000A036B" w:rsidP="000A036B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7247CF">
        <w:rPr>
          <w:rFonts w:ascii="Arial" w:hAnsi="Arial" w:cs="Arial"/>
          <w:b/>
          <w:sz w:val="22"/>
          <w:szCs w:val="22"/>
        </w:rPr>
        <w:t>B</w:t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  <w:t xml:space="preserve">    6 pont </w:t>
      </w:r>
    </w:p>
    <w:p w:rsidR="000A036B" w:rsidRDefault="000A036B" w:rsidP="000A036B">
      <w:pPr>
        <w:spacing w:line="240" w:lineRule="auto"/>
        <w:rPr>
          <w:rFonts w:ascii="Arial" w:hAnsi="Arial" w:cs="Arial"/>
          <w:sz w:val="22"/>
          <w:szCs w:val="22"/>
        </w:rPr>
      </w:pPr>
    </w:p>
    <w:p w:rsidR="000A036B" w:rsidRDefault="000A036B" w:rsidP="000A036B">
      <w:p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Adjon két példát növényi állandosult szövetekre és írja mindegyik szövet típus mellé annak egy-egy szerepét. </w:t>
      </w:r>
    </w:p>
    <w:p w:rsidR="000A036B" w:rsidRPr="007247CF" w:rsidRDefault="000A036B" w:rsidP="000A036B">
      <w:pPr>
        <w:spacing w:line="240" w:lineRule="auto"/>
        <w:rPr>
          <w:rFonts w:ascii="Arial" w:hAnsi="Arial" w:cs="Arial"/>
          <w:sz w:val="22"/>
          <w:szCs w:val="22"/>
        </w:rPr>
      </w:pPr>
    </w:p>
    <w:p w:rsidR="000A036B" w:rsidRPr="007247CF" w:rsidRDefault="000A036B" w:rsidP="000A036B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7247CF">
        <w:rPr>
          <w:rFonts w:ascii="Arial" w:hAnsi="Arial" w:cs="Arial"/>
          <w:b/>
          <w:sz w:val="22"/>
          <w:szCs w:val="22"/>
        </w:rPr>
        <w:t>C</w:t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</w:r>
      <w:r w:rsidRPr="007247CF">
        <w:rPr>
          <w:rFonts w:ascii="Arial" w:hAnsi="Arial" w:cs="Arial"/>
          <w:b/>
          <w:sz w:val="22"/>
          <w:szCs w:val="22"/>
        </w:rPr>
        <w:tab/>
        <w:t xml:space="preserve">   10 pont </w:t>
      </w:r>
    </w:p>
    <w:p w:rsidR="000A036B" w:rsidRPr="007247CF" w:rsidRDefault="000A036B" w:rsidP="000A036B">
      <w:pPr>
        <w:spacing w:line="240" w:lineRule="auto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Írja a vizsgalapra a helyes válasz betűjét. Egyetlen helyes válasz létezik. </w:t>
      </w:r>
    </w:p>
    <w:p w:rsidR="000A036B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</w:p>
    <w:p w:rsidR="000A036B" w:rsidRPr="007247CF" w:rsidRDefault="000A036B" w:rsidP="000A036B">
      <w:pPr>
        <w:spacing w:line="240" w:lineRule="auto"/>
        <w:ind w:left="851" w:hanging="425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b/>
          <w:sz w:val="22"/>
          <w:szCs w:val="22"/>
        </w:rPr>
        <w:t>1</w:t>
      </w:r>
      <w:r w:rsidR="0051008D">
        <w:rPr>
          <w:rFonts w:ascii="Arial" w:hAnsi="Arial" w:cs="Arial"/>
          <w:sz w:val="22"/>
          <w:szCs w:val="22"/>
        </w:rPr>
        <w:t>. A Gombák országához</w:t>
      </w:r>
      <w:r w:rsidRPr="007247CF">
        <w:rPr>
          <w:rFonts w:ascii="Arial" w:hAnsi="Arial" w:cs="Arial"/>
          <w:sz w:val="22"/>
          <w:szCs w:val="22"/>
        </w:rPr>
        <w:t xml:space="preserve"> tartoznak:</w:t>
      </w:r>
    </w:p>
    <w:p w:rsidR="000A036B" w:rsidRPr="007247CF" w:rsidRDefault="00D35C8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="000A036B" w:rsidRPr="007247CF">
        <w:rPr>
          <w:rFonts w:ascii="Arial" w:hAnsi="Arial" w:cs="Arial"/>
          <w:sz w:val="22"/>
          <w:szCs w:val="22"/>
        </w:rPr>
        <w:t xml:space="preserve">a </w:t>
      </w:r>
      <w:r w:rsidR="0051008D">
        <w:rPr>
          <w:rFonts w:ascii="Arial" w:hAnsi="Arial" w:cs="Arial"/>
          <w:sz w:val="22"/>
          <w:szCs w:val="22"/>
        </w:rPr>
        <w:t>zárvatermők</w:t>
      </w:r>
    </w:p>
    <w:p w:rsidR="000A036B" w:rsidRPr="007247CF" w:rsidRDefault="00D35C8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</w:t>
      </w:r>
      <w:r w:rsidR="0051008D">
        <w:rPr>
          <w:rFonts w:ascii="Arial" w:hAnsi="Arial" w:cs="Arial"/>
          <w:sz w:val="22"/>
          <w:szCs w:val="22"/>
        </w:rPr>
        <w:t>a tömlősgombák</w:t>
      </w: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 xml:space="preserve">c) a </w:t>
      </w:r>
      <w:r w:rsidR="0051008D">
        <w:rPr>
          <w:rFonts w:ascii="Arial" w:hAnsi="Arial" w:cs="Arial"/>
          <w:sz w:val="22"/>
          <w:szCs w:val="22"/>
        </w:rPr>
        <w:t>mohák</w:t>
      </w:r>
    </w:p>
    <w:p w:rsidR="000A036B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 xml:space="preserve">d) a </w:t>
      </w:r>
      <w:r w:rsidR="0051008D">
        <w:rPr>
          <w:rFonts w:ascii="Arial" w:hAnsi="Arial" w:cs="Arial"/>
          <w:sz w:val="22"/>
          <w:szCs w:val="22"/>
        </w:rPr>
        <w:t>harasztok</w:t>
      </w: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</w:p>
    <w:p w:rsidR="000A036B" w:rsidRPr="007247CF" w:rsidRDefault="000A036B" w:rsidP="000A036B">
      <w:pPr>
        <w:tabs>
          <w:tab w:val="left" w:pos="851"/>
        </w:tabs>
        <w:spacing w:line="240" w:lineRule="auto"/>
        <w:ind w:left="720" w:hanging="294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b/>
          <w:sz w:val="22"/>
          <w:szCs w:val="22"/>
        </w:rPr>
        <w:t>2.</w:t>
      </w:r>
      <w:r w:rsidRPr="007247CF">
        <w:rPr>
          <w:rFonts w:ascii="Arial" w:hAnsi="Arial" w:cs="Arial"/>
          <w:sz w:val="22"/>
          <w:szCs w:val="22"/>
        </w:rPr>
        <w:t xml:space="preserve"> A</w:t>
      </w:r>
      <w:r w:rsidR="00217CD4">
        <w:rPr>
          <w:rFonts w:ascii="Arial" w:hAnsi="Arial" w:cs="Arial"/>
          <w:sz w:val="22"/>
          <w:szCs w:val="22"/>
        </w:rPr>
        <w:t xml:space="preserve"> piócák</w:t>
      </w:r>
      <w:r w:rsidRPr="007247CF">
        <w:rPr>
          <w:rFonts w:ascii="Arial" w:hAnsi="Arial" w:cs="Arial"/>
          <w:sz w:val="22"/>
          <w:szCs w:val="22"/>
        </w:rPr>
        <w:t>:</w:t>
      </w:r>
    </w:p>
    <w:p w:rsidR="00C246B6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 xml:space="preserve">a) </w:t>
      </w:r>
      <w:r w:rsidR="00C246B6">
        <w:rPr>
          <w:rFonts w:ascii="Arial" w:hAnsi="Arial" w:cs="Arial"/>
          <w:sz w:val="22"/>
          <w:szCs w:val="22"/>
        </w:rPr>
        <w:t>pókszabásúk</w:t>
      </w:r>
    </w:p>
    <w:p w:rsidR="000A036B" w:rsidRPr="007247CF" w:rsidRDefault="00C246B6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gyűrűsférgek</w:t>
      </w:r>
    </w:p>
    <w:p w:rsidR="000A036B" w:rsidRPr="007247CF" w:rsidRDefault="000A036B" w:rsidP="000A036B">
      <w:pPr>
        <w:spacing w:line="24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Pr="007247CF">
        <w:rPr>
          <w:rFonts w:ascii="Arial" w:hAnsi="Arial" w:cs="Arial"/>
          <w:sz w:val="22"/>
          <w:szCs w:val="22"/>
        </w:rPr>
        <w:t xml:space="preserve">c) </w:t>
      </w:r>
      <w:r w:rsidR="00C246B6">
        <w:rPr>
          <w:rFonts w:ascii="Arial" w:hAnsi="Arial" w:cs="Arial"/>
          <w:sz w:val="22"/>
          <w:szCs w:val="22"/>
        </w:rPr>
        <w:t>galandférgek</w:t>
      </w:r>
    </w:p>
    <w:p w:rsidR="000A036B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 xml:space="preserve">d) </w:t>
      </w:r>
      <w:r w:rsidR="00C246B6">
        <w:rPr>
          <w:rFonts w:ascii="Arial" w:hAnsi="Arial" w:cs="Arial"/>
          <w:sz w:val="22"/>
          <w:szCs w:val="22"/>
        </w:rPr>
        <w:t>űrbelűek</w:t>
      </w: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</w:p>
    <w:p w:rsidR="00C246B6" w:rsidRPr="00C246B6" w:rsidRDefault="000A036B" w:rsidP="000A036B">
      <w:pPr>
        <w:spacing w:line="240" w:lineRule="auto"/>
        <w:ind w:left="720" w:hanging="294"/>
        <w:rPr>
          <w:rFonts w:ascii="Arial" w:hAnsi="Arial" w:cs="Arial"/>
          <w:sz w:val="22"/>
          <w:szCs w:val="22"/>
        </w:rPr>
      </w:pPr>
      <w:r w:rsidRPr="00C246B6">
        <w:rPr>
          <w:rFonts w:ascii="Arial" w:hAnsi="Arial" w:cs="Arial"/>
          <w:b/>
          <w:sz w:val="22"/>
          <w:szCs w:val="22"/>
        </w:rPr>
        <w:t>3.</w:t>
      </w:r>
      <w:r w:rsidR="00D35C8B">
        <w:rPr>
          <w:rFonts w:ascii="Arial" w:hAnsi="Arial" w:cs="Arial"/>
          <w:sz w:val="22"/>
          <w:szCs w:val="22"/>
        </w:rPr>
        <w:t xml:space="preserve">Egy </w:t>
      </w:r>
      <w:r w:rsidR="00C246B6" w:rsidRPr="00C246B6">
        <w:rPr>
          <w:rFonts w:ascii="Arial" w:hAnsi="Arial" w:cs="Arial"/>
          <w:sz w:val="22"/>
          <w:szCs w:val="22"/>
        </w:rPr>
        <w:t>2n = 22 kromoszómaszámú anyasejt meiótikus osztódása révén keletkező leánysejteknek mindegyikének van:</w:t>
      </w:r>
    </w:p>
    <w:p w:rsidR="00C246B6" w:rsidRPr="00C246B6" w:rsidRDefault="00C246B6" w:rsidP="00C246B6">
      <w:pPr>
        <w:spacing w:line="240" w:lineRule="auto"/>
        <w:ind w:left="1031" w:hanging="294"/>
        <w:rPr>
          <w:rFonts w:ascii="Arial" w:hAnsi="Arial" w:cs="Arial"/>
          <w:sz w:val="22"/>
          <w:szCs w:val="22"/>
        </w:rPr>
      </w:pPr>
      <w:r w:rsidRPr="00C246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a) </w:t>
      </w:r>
      <w:r w:rsidRPr="00C246B6">
        <w:rPr>
          <w:rFonts w:ascii="Arial" w:hAnsi="Arial" w:cs="Arial"/>
          <w:sz w:val="22"/>
          <w:szCs w:val="22"/>
        </w:rPr>
        <w:t xml:space="preserve">n = </w:t>
      </w:r>
      <w:r>
        <w:rPr>
          <w:rFonts w:ascii="Arial" w:hAnsi="Arial" w:cs="Arial"/>
          <w:sz w:val="22"/>
          <w:szCs w:val="22"/>
        </w:rPr>
        <w:t>11</w:t>
      </w:r>
      <w:r w:rsidRPr="00C246B6">
        <w:rPr>
          <w:rFonts w:ascii="Arial" w:hAnsi="Arial" w:cs="Arial"/>
          <w:sz w:val="22"/>
          <w:szCs w:val="22"/>
        </w:rPr>
        <w:t xml:space="preserve"> kromoszómája </w:t>
      </w:r>
    </w:p>
    <w:p w:rsidR="00C246B6" w:rsidRPr="00C246B6" w:rsidRDefault="00C246B6" w:rsidP="00C246B6">
      <w:pPr>
        <w:spacing w:line="240" w:lineRule="auto"/>
        <w:ind w:left="1031" w:hanging="294"/>
        <w:rPr>
          <w:rFonts w:ascii="Arial" w:hAnsi="Arial" w:cs="Arial"/>
          <w:sz w:val="22"/>
          <w:szCs w:val="22"/>
        </w:rPr>
      </w:pPr>
      <w:r w:rsidRPr="00C246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b) n = 22</w:t>
      </w:r>
      <w:r w:rsidRPr="00C246B6">
        <w:rPr>
          <w:rFonts w:ascii="Arial" w:hAnsi="Arial" w:cs="Arial"/>
          <w:sz w:val="22"/>
          <w:szCs w:val="22"/>
        </w:rPr>
        <w:t xml:space="preserve"> kromoszómája </w:t>
      </w:r>
    </w:p>
    <w:p w:rsidR="00C246B6" w:rsidRPr="00C246B6" w:rsidRDefault="00C246B6" w:rsidP="00C246B6">
      <w:pPr>
        <w:spacing w:line="240" w:lineRule="auto"/>
        <w:ind w:left="1031" w:hanging="294"/>
        <w:rPr>
          <w:rFonts w:ascii="Arial" w:hAnsi="Arial" w:cs="Arial"/>
          <w:sz w:val="22"/>
          <w:szCs w:val="22"/>
        </w:rPr>
      </w:pPr>
      <w:r w:rsidRPr="00C246B6">
        <w:rPr>
          <w:rFonts w:ascii="Arial" w:hAnsi="Arial" w:cs="Arial"/>
          <w:sz w:val="22"/>
          <w:szCs w:val="22"/>
        </w:rPr>
        <w:t xml:space="preserve"> c) </w:t>
      </w:r>
      <w:r w:rsidR="001A295D">
        <w:rPr>
          <w:rFonts w:ascii="Arial" w:hAnsi="Arial" w:cs="Arial"/>
          <w:sz w:val="22"/>
          <w:szCs w:val="22"/>
        </w:rPr>
        <w:t>2n = 22</w:t>
      </w:r>
      <w:r w:rsidRPr="00C246B6">
        <w:rPr>
          <w:rFonts w:ascii="Arial" w:hAnsi="Arial" w:cs="Arial"/>
          <w:sz w:val="22"/>
          <w:szCs w:val="22"/>
        </w:rPr>
        <w:t xml:space="preserve"> kromoszómája </w:t>
      </w:r>
    </w:p>
    <w:p w:rsidR="000A036B" w:rsidRPr="00C246B6" w:rsidRDefault="00C246B6" w:rsidP="00C246B6">
      <w:pPr>
        <w:spacing w:line="240" w:lineRule="auto"/>
        <w:ind w:left="1031" w:hanging="294"/>
      </w:pPr>
      <w:r w:rsidRPr="00C246B6">
        <w:rPr>
          <w:rFonts w:ascii="Arial" w:hAnsi="Arial" w:cs="Arial"/>
          <w:sz w:val="22"/>
          <w:szCs w:val="22"/>
        </w:rPr>
        <w:t xml:space="preserve"> </w:t>
      </w:r>
      <w:r w:rsidR="001A295D">
        <w:rPr>
          <w:rFonts w:ascii="Arial" w:hAnsi="Arial" w:cs="Arial"/>
          <w:sz w:val="22"/>
          <w:szCs w:val="22"/>
        </w:rPr>
        <w:t xml:space="preserve">d) 2n = 11 </w:t>
      </w:r>
      <w:r w:rsidRPr="00C246B6">
        <w:rPr>
          <w:rFonts w:ascii="Arial" w:hAnsi="Arial" w:cs="Arial"/>
          <w:sz w:val="22"/>
          <w:szCs w:val="22"/>
        </w:rPr>
        <w:t>kromoszómája</w:t>
      </w:r>
    </w:p>
    <w:p w:rsidR="000A036B" w:rsidRPr="007247CF" w:rsidRDefault="000A036B" w:rsidP="000A036B">
      <w:pPr>
        <w:spacing w:line="240" w:lineRule="auto"/>
        <w:ind w:left="360"/>
        <w:rPr>
          <w:rFonts w:ascii="Arial" w:hAnsi="Arial" w:cs="Arial"/>
          <w:sz w:val="22"/>
          <w:szCs w:val="22"/>
        </w:rPr>
      </w:pPr>
    </w:p>
    <w:p w:rsidR="000A036B" w:rsidRPr="007247CF" w:rsidRDefault="000A036B" w:rsidP="000A036B">
      <w:pPr>
        <w:spacing w:line="240" w:lineRule="auto"/>
        <w:ind w:left="720" w:hanging="294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b/>
          <w:sz w:val="22"/>
          <w:szCs w:val="22"/>
        </w:rPr>
        <w:t>4.</w:t>
      </w:r>
      <w:r w:rsidR="00734F53">
        <w:rPr>
          <w:rFonts w:ascii="Arial" w:hAnsi="Arial" w:cs="Arial"/>
          <w:sz w:val="22"/>
          <w:szCs w:val="22"/>
        </w:rPr>
        <w:t xml:space="preserve"> Az emlősök kisagya</w:t>
      </w:r>
      <w:r w:rsidRPr="007247CF">
        <w:rPr>
          <w:rFonts w:ascii="Arial" w:hAnsi="Arial" w:cs="Arial"/>
          <w:sz w:val="22"/>
          <w:szCs w:val="22"/>
        </w:rPr>
        <w:t>:</w:t>
      </w: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 xml:space="preserve">a) </w:t>
      </w:r>
      <w:r w:rsidR="0053396E">
        <w:rPr>
          <w:rFonts w:ascii="Arial" w:hAnsi="Arial" w:cs="Arial"/>
          <w:sz w:val="22"/>
          <w:szCs w:val="22"/>
        </w:rPr>
        <w:t>két kisagyféltekéb</w:t>
      </w:r>
      <w:r w:rsidR="00734F53">
        <w:rPr>
          <w:rFonts w:ascii="Arial" w:hAnsi="Arial" w:cs="Arial"/>
          <w:sz w:val="22"/>
          <w:szCs w:val="22"/>
        </w:rPr>
        <w:t>ől áll, melyeket a féreg köt össze</w:t>
      </w:r>
    </w:p>
    <w:p w:rsidR="000678B5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>b)</w:t>
      </w:r>
      <w:r w:rsidR="000678B5">
        <w:rPr>
          <w:rFonts w:ascii="Arial" w:hAnsi="Arial" w:cs="Arial"/>
          <w:sz w:val="22"/>
          <w:szCs w:val="22"/>
        </w:rPr>
        <w:t xml:space="preserve"> kivül magvakra tagolt fehér állománya van</w:t>
      </w:r>
      <w:r w:rsidRPr="007247CF">
        <w:rPr>
          <w:rFonts w:ascii="Arial" w:hAnsi="Arial" w:cs="Arial"/>
          <w:sz w:val="22"/>
          <w:szCs w:val="22"/>
        </w:rPr>
        <w:t xml:space="preserve"> </w:t>
      </w: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 xml:space="preserve">c) </w:t>
      </w:r>
      <w:r w:rsidR="000678B5">
        <w:rPr>
          <w:rFonts w:ascii="Arial" w:hAnsi="Arial" w:cs="Arial"/>
          <w:sz w:val="22"/>
          <w:szCs w:val="22"/>
        </w:rPr>
        <w:t>az agytörzshöz viszonyítva ventrális helyzetű</w:t>
      </w:r>
    </w:p>
    <w:p w:rsidR="000A036B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 xml:space="preserve">d) a </w:t>
      </w:r>
      <w:r w:rsidR="000678B5">
        <w:rPr>
          <w:rFonts w:ascii="Arial" w:hAnsi="Arial" w:cs="Arial"/>
          <w:sz w:val="22"/>
          <w:szCs w:val="22"/>
        </w:rPr>
        <w:t>felsőbb idegi tevékenység</w:t>
      </w:r>
      <w:r w:rsidR="00531D07">
        <w:rPr>
          <w:rFonts w:ascii="Arial" w:hAnsi="Arial" w:cs="Arial"/>
          <w:sz w:val="22"/>
          <w:szCs w:val="22"/>
        </w:rPr>
        <w:t>ek</w:t>
      </w:r>
      <w:r w:rsidR="000678B5">
        <w:rPr>
          <w:rFonts w:ascii="Arial" w:hAnsi="Arial" w:cs="Arial"/>
          <w:sz w:val="22"/>
          <w:szCs w:val="22"/>
        </w:rPr>
        <w:t xml:space="preserve"> székhelye</w:t>
      </w: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</w:p>
    <w:p w:rsidR="000A036B" w:rsidRPr="007247CF" w:rsidRDefault="000A036B" w:rsidP="000A036B">
      <w:pPr>
        <w:spacing w:line="240" w:lineRule="auto"/>
        <w:ind w:left="720" w:hanging="294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b/>
          <w:sz w:val="22"/>
          <w:szCs w:val="22"/>
        </w:rPr>
        <w:t>5.</w:t>
      </w:r>
      <w:r w:rsidR="000678B5">
        <w:rPr>
          <w:rFonts w:ascii="Arial" w:hAnsi="Arial" w:cs="Arial"/>
          <w:sz w:val="22"/>
          <w:szCs w:val="22"/>
        </w:rPr>
        <w:t xml:space="preserve"> A fotoszintézis:</w:t>
      </w:r>
    </w:p>
    <w:p w:rsidR="000678B5" w:rsidRDefault="000678B5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gombáknál fordul elő</w:t>
      </w:r>
    </w:p>
    <w:p w:rsidR="000678B5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 xml:space="preserve">b) </w:t>
      </w:r>
      <w:r w:rsidR="000678B5">
        <w:rPr>
          <w:rFonts w:ascii="Arial" w:hAnsi="Arial" w:cs="Arial"/>
          <w:sz w:val="22"/>
          <w:szCs w:val="22"/>
        </w:rPr>
        <w:t>heterotróf táplálkozási típus</w:t>
      </w:r>
    </w:p>
    <w:p w:rsidR="000A036B" w:rsidRPr="007247CF" w:rsidRDefault="000678B5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kimutatható a keletkezett O</w:t>
      </w:r>
      <w:r w:rsidRPr="000678B5">
        <w:rPr>
          <w:rFonts w:ascii="Arial" w:hAnsi="Arial" w:cs="Arial"/>
          <w:sz w:val="22"/>
          <w:szCs w:val="22"/>
          <w:vertAlign w:val="subscript"/>
        </w:rPr>
        <w:t>2</w:t>
      </w:r>
      <w:r>
        <w:rPr>
          <w:rFonts w:ascii="Arial" w:hAnsi="Arial" w:cs="Arial"/>
          <w:sz w:val="22"/>
          <w:szCs w:val="22"/>
        </w:rPr>
        <w:t xml:space="preserve"> alapján</w:t>
      </w:r>
    </w:p>
    <w:p w:rsidR="000A036B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 xml:space="preserve">d) </w:t>
      </w:r>
      <w:r w:rsidR="000678B5">
        <w:rPr>
          <w:rFonts w:ascii="Arial" w:hAnsi="Arial" w:cs="Arial"/>
          <w:sz w:val="22"/>
          <w:szCs w:val="22"/>
        </w:rPr>
        <w:t>szerves anyagokat szervetlen anyagokká alakít át</w:t>
      </w:r>
    </w:p>
    <w:p w:rsidR="000A036B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</w:p>
    <w:p w:rsidR="000A036B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</w:p>
    <w:p w:rsidR="000A036B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</w:p>
    <w:p w:rsidR="000A036B" w:rsidRPr="007247CF" w:rsidRDefault="000A036B" w:rsidP="000A036B">
      <w:pPr>
        <w:spacing w:line="240" w:lineRule="auto"/>
        <w:rPr>
          <w:rFonts w:ascii="Arial" w:eastAsia="Times New Roman" w:hAnsi="Arial" w:cs="Arial"/>
          <w:b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 xml:space="preserve">D </w:t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ab/>
        <w:t xml:space="preserve"> 10 pont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Olvassa el figyelmesen a következő kijelentéseket. Ha helyesnek ítéli, írjon a vizsgalapra a kijelentés száma mellé </w:t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>I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 betűt. Ha hamisnak ítéli, a vizsgalapra, a kijelentés száma mellé </w:t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 xml:space="preserve">H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betűt írjon, majd módosítsa részben a kijelentést úgy, hogy az igazzá váljon. E célból a megfelelő tudományos információt használja. Tagadó kijelentés használata nem fogadható el. 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</w:p>
    <w:p w:rsidR="0051008D" w:rsidRPr="00217CD4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  <w:lang w:val="hu-HU"/>
        </w:rPr>
      </w:pPr>
      <w:r w:rsidRPr="00217CD4">
        <w:rPr>
          <w:rFonts w:ascii="Arial" w:hAnsi="Arial" w:cs="Arial"/>
          <w:b/>
          <w:sz w:val="22"/>
          <w:szCs w:val="22"/>
          <w:lang w:val="hu-HU"/>
        </w:rPr>
        <w:t>1.</w:t>
      </w:r>
      <w:r w:rsidRPr="00217CD4">
        <w:rPr>
          <w:rFonts w:ascii="Arial" w:hAnsi="Arial" w:cs="Arial"/>
          <w:sz w:val="22"/>
          <w:szCs w:val="22"/>
          <w:lang w:val="hu-HU"/>
        </w:rPr>
        <w:t xml:space="preserve"> A</w:t>
      </w:r>
      <w:r w:rsidR="0051008D" w:rsidRPr="00217CD4">
        <w:rPr>
          <w:rFonts w:ascii="Arial" w:hAnsi="Arial" w:cs="Arial"/>
          <w:sz w:val="22"/>
          <w:szCs w:val="22"/>
          <w:lang w:val="hu-HU"/>
        </w:rPr>
        <w:t xml:space="preserve"> növények gyökere pozitív geotropizmussal rendelkezik.</w:t>
      </w:r>
      <w:r w:rsidRPr="00217CD4">
        <w:rPr>
          <w:rFonts w:ascii="Arial" w:hAnsi="Arial" w:cs="Arial"/>
          <w:sz w:val="22"/>
          <w:szCs w:val="22"/>
          <w:lang w:val="hu-HU"/>
        </w:rPr>
        <w:t xml:space="preserve"> </w:t>
      </w:r>
    </w:p>
    <w:p w:rsidR="000A036B" w:rsidRPr="00217CD4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  <w:lang w:val="hu-HU"/>
        </w:rPr>
      </w:pPr>
      <w:r w:rsidRPr="00217CD4">
        <w:rPr>
          <w:rFonts w:ascii="Arial" w:hAnsi="Arial" w:cs="Arial"/>
          <w:b/>
          <w:sz w:val="22"/>
          <w:szCs w:val="22"/>
          <w:lang w:val="hu-HU"/>
        </w:rPr>
        <w:t>2.</w:t>
      </w:r>
      <w:r w:rsidRPr="00217CD4">
        <w:rPr>
          <w:rFonts w:ascii="Arial" w:hAnsi="Arial" w:cs="Arial"/>
          <w:sz w:val="22"/>
          <w:szCs w:val="22"/>
          <w:lang w:val="hu-HU"/>
        </w:rPr>
        <w:t xml:space="preserve"> A</w:t>
      </w:r>
      <w:r w:rsidR="0051008D" w:rsidRPr="00217CD4">
        <w:rPr>
          <w:rFonts w:ascii="Arial" w:hAnsi="Arial" w:cs="Arial"/>
          <w:sz w:val="22"/>
          <w:szCs w:val="22"/>
          <w:lang w:val="hu-HU"/>
        </w:rPr>
        <w:t xml:space="preserve"> lábtőcsontok, lábközépcsont </w:t>
      </w:r>
      <w:r w:rsidR="00217CD4" w:rsidRPr="00217CD4">
        <w:rPr>
          <w:rFonts w:ascii="Arial" w:hAnsi="Arial" w:cs="Arial"/>
          <w:sz w:val="22"/>
          <w:szCs w:val="22"/>
          <w:lang w:val="hu-HU"/>
        </w:rPr>
        <w:t>és ujjpercek az emlősök felső végtagjainak csontjai</w:t>
      </w:r>
      <w:r w:rsidRPr="00217CD4">
        <w:rPr>
          <w:rFonts w:ascii="Arial" w:hAnsi="Arial" w:cs="Arial"/>
          <w:sz w:val="22"/>
          <w:szCs w:val="22"/>
          <w:lang w:val="hu-HU"/>
        </w:rPr>
        <w:t>.</w:t>
      </w:r>
    </w:p>
    <w:p w:rsidR="000A036B" w:rsidRPr="00217CD4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  <w:lang w:val="hu-HU"/>
        </w:rPr>
      </w:pPr>
      <w:r w:rsidRPr="00217CD4">
        <w:rPr>
          <w:rFonts w:ascii="Arial" w:hAnsi="Arial" w:cs="Arial"/>
          <w:b/>
          <w:sz w:val="22"/>
          <w:szCs w:val="22"/>
          <w:lang w:val="hu-HU"/>
        </w:rPr>
        <w:t>3.</w:t>
      </w:r>
      <w:r w:rsidR="00217CD4" w:rsidRPr="00217CD4">
        <w:rPr>
          <w:rFonts w:ascii="Arial" w:hAnsi="Arial" w:cs="Arial"/>
          <w:sz w:val="22"/>
          <w:szCs w:val="22"/>
          <w:lang w:val="hu-HU"/>
        </w:rPr>
        <w:t xml:space="preserve"> A hámszövetek gazdag vérér hálózattal rendelkeznek</w:t>
      </w:r>
      <w:r w:rsidRPr="00217CD4">
        <w:rPr>
          <w:rFonts w:ascii="Arial" w:hAnsi="Arial" w:cs="Arial"/>
          <w:sz w:val="22"/>
          <w:szCs w:val="22"/>
          <w:lang w:val="hu-HU"/>
        </w:rPr>
        <w:t>.</w:t>
      </w:r>
    </w:p>
    <w:p w:rsidR="000A036B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</w:p>
    <w:p w:rsidR="000A036B" w:rsidRDefault="000A036B" w:rsidP="000A036B">
      <w:pPr>
        <w:spacing w:line="240" w:lineRule="auto"/>
        <w:rPr>
          <w:rFonts w:ascii="Arial" w:hAnsi="Arial" w:cs="Arial"/>
          <w:b/>
          <w:sz w:val="22"/>
          <w:szCs w:val="22"/>
          <w:u w:val="single"/>
        </w:rPr>
      </w:pPr>
      <w:r w:rsidRPr="007247CF">
        <w:rPr>
          <w:rFonts w:ascii="Arial" w:hAnsi="Arial" w:cs="Arial"/>
          <w:b/>
          <w:sz w:val="22"/>
          <w:szCs w:val="22"/>
          <w:u w:val="single"/>
        </w:rPr>
        <w:t xml:space="preserve">II. TÉTEL </w:t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 xml:space="preserve">            </w:t>
      </w:r>
      <w:r w:rsidRPr="007247CF">
        <w:rPr>
          <w:rFonts w:ascii="Arial" w:hAnsi="Arial" w:cs="Arial"/>
          <w:b/>
          <w:sz w:val="22"/>
          <w:szCs w:val="22"/>
          <w:u w:val="single"/>
        </w:rPr>
        <w:t>(30 pont)</w:t>
      </w: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b/>
          <w:sz w:val="22"/>
          <w:szCs w:val="22"/>
          <w:u w:val="single"/>
        </w:rPr>
      </w:pPr>
      <w:r w:rsidRPr="007247CF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b/>
          <w:sz w:val="22"/>
          <w:szCs w:val="22"/>
        </w:rPr>
      </w:pPr>
      <w:r w:rsidRPr="007247CF">
        <w:rPr>
          <w:rFonts w:ascii="Arial" w:hAnsi="Arial" w:cs="Arial"/>
          <w:b/>
          <w:sz w:val="22"/>
          <w:szCs w:val="22"/>
        </w:rPr>
        <w:t>A.                                                                                                                     18 pont</w:t>
      </w: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7247CF">
        <w:rPr>
          <w:rFonts w:ascii="Arial" w:hAnsi="Arial" w:cs="Arial"/>
          <w:sz w:val="22"/>
          <w:szCs w:val="22"/>
        </w:rPr>
        <w:t>A</w:t>
      </w:r>
      <w:r w:rsidR="00D60777">
        <w:rPr>
          <w:rFonts w:ascii="Arial" w:hAnsi="Arial" w:cs="Arial"/>
          <w:sz w:val="22"/>
          <w:szCs w:val="22"/>
        </w:rPr>
        <w:t xml:space="preserve">z emlősöknél a vér keringése </w:t>
      </w:r>
      <w:r w:rsidRPr="007247CF">
        <w:rPr>
          <w:rFonts w:ascii="Arial" w:hAnsi="Arial" w:cs="Arial"/>
          <w:sz w:val="22"/>
          <w:szCs w:val="22"/>
        </w:rPr>
        <w:t>keringési rendszer</w:t>
      </w:r>
      <w:r w:rsidR="00D60777">
        <w:rPr>
          <w:rFonts w:ascii="Arial" w:hAnsi="Arial" w:cs="Arial"/>
          <w:sz w:val="22"/>
          <w:szCs w:val="22"/>
        </w:rPr>
        <w:t xml:space="preserve"> révén valósul meg, amelynek</w:t>
      </w:r>
      <w:r w:rsidRPr="007247CF">
        <w:rPr>
          <w:rFonts w:ascii="Arial" w:hAnsi="Arial" w:cs="Arial"/>
          <w:sz w:val="22"/>
          <w:szCs w:val="22"/>
        </w:rPr>
        <w:t xml:space="preserve"> alkotó elemei</w:t>
      </w:r>
      <w:r w:rsidR="00D60777">
        <w:rPr>
          <w:rFonts w:ascii="Arial" w:hAnsi="Arial" w:cs="Arial"/>
          <w:sz w:val="22"/>
          <w:szCs w:val="22"/>
        </w:rPr>
        <w:t xml:space="preserve"> a s</w:t>
      </w:r>
      <w:r w:rsidR="00D60777" w:rsidRPr="007247CF">
        <w:rPr>
          <w:rFonts w:ascii="Arial" w:hAnsi="Arial" w:cs="Arial"/>
          <w:sz w:val="22"/>
          <w:szCs w:val="22"/>
        </w:rPr>
        <w:t>zív és a vérerek</w:t>
      </w:r>
      <w:r w:rsidR="00D60777">
        <w:rPr>
          <w:rFonts w:ascii="Arial" w:hAnsi="Arial" w:cs="Arial"/>
          <w:sz w:val="22"/>
          <w:szCs w:val="22"/>
        </w:rPr>
        <w:t>.</w:t>
      </w: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Pr="007247CF">
        <w:rPr>
          <w:rFonts w:ascii="Arial" w:hAnsi="Arial" w:cs="Arial"/>
          <w:sz w:val="22"/>
          <w:szCs w:val="22"/>
        </w:rPr>
        <w:t xml:space="preserve"> </w:t>
      </w:r>
      <w:r w:rsidR="00D60777">
        <w:rPr>
          <w:rFonts w:ascii="Arial" w:hAnsi="Arial" w:cs="Arial"/>
          <w:sz w:val="22"/>
          <w:szCs w:val="22"/>
        </w:rPr>
        <w:t>Jellemezze a keringési rendszer egy betegségét, megadva a betegség nevét, egy megnyilvánulást, egy okot és egy betegséget megelőző intézkedést.</w:t>
      </w:r>
    </w:p>
    <w:p w:rsidR="00D60777" w:rsidRDefault="000A036B" w:rsidP="000A036B">
      <w:pPr>
        <w:spacing w:line="24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 w:rsidRPr="007247CF">
        <w:rPr>
          <w:rFonts w:ascii="Arial" w:hAnsi="Arial" w:cs="Arial"/>
          <w:sz w:val="22"/>
          <w:szCs w:val="22"/>
        </w:rPr>
        <w:t xml:space="preserve"> </w:t>
      </w:r>
      <w:r w:rsidR="00D60777">
        <w:rPr>
          <w:rFonts w:ascii="Arial" w:hAnsi="Arial" w:cs="Arial"/>
          <w:sz w:val="22"/>
          <w:szCs w:val="22"/>
        </w:rPr>
        <w:t>Magyarázza meg a következő kijelentést: „Egyes fehér vérsejtek megvédik a szervezetet a kórokozók bekebelezésével.”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</w:rPr>
        <w:t>c)</w:t>
      </w:r>
      <w:r w:rsidRPr="007247CF">
        <w:rPr>
          <w:rFonts w:ascii="Arial" w:hAnsi="Arial" w:cs="Arial"/>
          <w:sz w:val="22"/>
          <w:szCs w:val="22"/>
        </w:rPr>
        <w:t xml:space="preserve">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Számítsa ki a vérplazma víztartalmát egy személy  esetében, tudva a következőket: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- a vér a szervezet tömegének </w:t>
      </w:r>
      <w:r w:rsidR="00D60777">
        <w:rPr>
          <w:rFonts w:ascii="Arial" w:eastAsia="Times New Roman" w:hAnsi="Arial" w:cs="Arial"/>
          <w:sz w:val="22"/>
          <w:szCs w:val="22"/>
          <w:lang w:eastAsia="hu-HU"/>
        </w:rPr>
        <w:t>7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% -a;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- a vérplazma a vér tömegének 55%-a;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- a víz a vérplazma tömegének 90%-a;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- a személy testtömege </w:t>
      </w:r>
      <w:r w:rsidR="00D60777">
        <w:rPr>
          <w:rFonts w:ascii="Arial" w:eastAsia="Times New Roman" w:hAnsi="Arial" w:cs="Arial"/>
          <w:sz w:val="22"/>
          <w:szCs w:val="22"/>
          <w:lang w:eastAsia="hu-HU"/>
        </w:rPr>
        <w:t>99 k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g.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Írja le a feladat megoldásának minden lépését.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>d)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 Egészítse ki a feladat c. alpontját egy új kérdéssel, tudományos biológiai információkat használva, majd válaszoljon rá.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</w:p>
    <w:p w:rsidR="000A036B" w:rsidRPr="007247CF" w:rsidRDefault="000A036B" w:rsidP="000A036B">
      <w:pPr>
        <w:spacing w:line="240" w:lineRule="auto"/>
        <w:rPr>
          <w:rFonts w:ascii="Arial" w:eastAsia="Times New Roman" w:hAnsi="Arial" w:cs="Arial"/>
          <w:sz w:val="22"/>
          <w:szCs w:val="22"/>
          <w:lang w:eastAsia="hu-HU"/>
        </w:rPr>
      </w:pPr>
    </w:p>
    <w:p w:rsidR="000A036B" w:rsidRPr="007247CF" w:rsidRDefault="000A036B" w:rsidP="000A036B">
      <w:pPr>
        <w:spacing w:line="240" w:lineRule="auto"/>
        <w:ind w:left="720"/>
        <w:rPr>
          <w:rFonts w:ascii="Arial" w:hAnsi="Arial" w:cs="Arial"/>
          <w:b/>
          <w:sz w:val="22"/>
          <w:szCs w:val="22"/>
        </w:rPr>
      </w:pP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 xml:space="preserve"> B.</w:t>
      </w:r>
      <w:r w:rsidRPr="007247CF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 12 pont</w:t>
      </w:r>
    </w:p>
    <w:p w:rsidR="00B87D17" w:rsidRDefault="00B87D17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>Két cseresznye</w:t>
      </w:r>
      <w:r w:rsidR="000A036B"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 fajtát kereszteznek,</w:t>
      </w:r>
      <w:r>
        <w:rPr>
          <w:rFonts w:ascii="Arial" w:eastAsia="Times New Roman" w:hAnsi="Arial" w:cs="Arial"/>
          <w:sz w:val="22"/>
          <w:szCs w:val="22"/>
          <w:lang w:eastAsia="hu-HU"/>
        </w:rPr>
        <w:t xml:space="preserve"> amelyek két tulajdonságpárban különböznek egymástól: a temés méretében és a színében. A nagy (M) és sárga (G)</w:t>
      </w:r>
      <w:r w:rsidR="000A036B"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hu-HU"/>
        </w:rPr>
        <w:t xml:space="preserve">termés domináns tulajdonságok, a kis (m) és piros (g) tulajdonságok recesszívek. Az egyik szülő nagy és sárga termésű heterozigóta mindkét jellegre a másik kis és piros termésű. </w:t>
      </w:r>
    </w:p>
    <w:p w:rsidR="00C43BC7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>Az F1</w:t>
      </w:r>
      <w:r w:rsidR="00B87D17" w:rsidRPr="007247CF">
        <w:rPr>
          <w:rFonts w:ascii="Arial" w:eastAsia="Times New Roman" w:hAnsi="Arial" w:cs="Arial"/>
          <w:sz w:val="22"/>
          <w:szCs w:val="22"/>
          <w:lang w:eastAsia="hu-HU"/>
        </w:rPr>
        <w:t>-ben</w:t>
      </w:r>
      <w:r w:rsidR="00C43BC7">
        <w:rPr>
          <w:rFonts w:ascii="Arial" w:eastAsia="Times New Roman" w:hAnsi="Arial" w:cs="Arial"/>
          <w:sz w:val="22"/>
          <w:szCs w:val="22"/>
          <w:lang w:eastAsia="hu-HU"/>
        </w:rPr>
        <w:t xml:space="preserve"> az örökletes tényezők többféle kombinációját kapják.</w:t>
      </w:r>
    </w:p>
    <w:p w:rsidR="000A036B" w:rsidRPr="007247CF" w:rsidRDefault="000A036B" w:rsidP="00531D07">
      <w:pPr>
        <w:spacing w:line="240" w:lineRule="auto"/>
        <w:ind w:firstLine="708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>Határozza meg a következőket: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 xml:space="preserve">    a</w:t>
      </w:r>
      <w:r>
        <w:rPr>
          <w:rFonts w:ascii="Arial" w:eastAsia="Times New Roman" w:hAnsi="Arial" w:cs="Arial"/>
          <w:sz w:val="22"/>
          <w:szCs w:val="22"/>
          <w:lang w:val="en-US" w:eastAsia="hu-HU"/>
        </w:rPr>
        <w:t>)</w:t>
      </w:r>
      <w:r w:rsidR="00C43BC7">
        <w:rPr>
          <w:rFonts w:ascii="Arial" w:eastAsia="Times New Roman" w:hAnsi="Arial" w:cs="Arial"/>
          <w:sz w:val="22"/>
          <w:szCs w:val="22"/>
          <w:lang w:eastAsia="hu-HU"/>
        </w:rPr>
        <w:t xml:space="preserve"> a szülők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>genotípusát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 xml:space="preserve">    b)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 </w:t>
      </w:r>
      <w:r w:rsidR="00C43BC7">
        <w:rPr>
          <w:rFonts w:ascii="Arial" w:eastAsia="Times New Roman" w:hAnsi="Arial" w:cs="Arial"/>
          <w:sz w:val="22"/>
          <w:szCs w:val="22"/>
          <w:lang w:eastAsia="hu-HU"/>
        </w:rPr>
        <w:t xml:space="preserve">a mindkét tulajdoságra heterozigóta egyed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>által termelt gaméták típusait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 xml:space="preserve">    c)</w:t>
      </w:r>
      <w:r w:rsidR="00C43BC7">
        <w:rPr>
          <w:rFonts w:ascii="Arial" w:eastAsia="Times New Roman" w:hAnsi="Arial" w:cs="Arial"/>
          <w:sz w:val="22"/>
          <w:szCs w:val="22"/>
          <w:lang w:eastAsia="hu-HU"/>
        </w:rPr>
        <w:t xml:space="preserve"> F1 sárga termésű egyedeinek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 genotípusát.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 xml:space="preserve">    d)</w:t>
      </w:r>
      <w:r w:rsidR="00C43BC7">
        <w:rPr>
          <w:rFonts w:ascii="Arial" w:hAnsi="Arial" w:cs="Arial"/>
          <w:sz w:val="22"/>
          <w:szCs w:val="22"/>
        </w:rPr>
        <w:t xml:space="preserve">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Egészítse ki ezt a feladatot egy, a biológiára jellemző tudományos információt felhasználó új kérdéssel, majd válaszoljon rá.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Írja le a feladat megoldásának minden lépését. 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</w:p>
    <w:p w:rsidR="000A036B" w:rsidRPr="007247CF" w:rsidRDefault="000A036B" w:rsidP="000A036B">
      <w:pPr>
        <w:spacing w:line="240" w:lineRule="auto"/>
        <w:rPr>
          <w:rFonts w:ascii="Arial" w:hAnsi="Arial" w:cs="Arial"/>
          <w:b/>
          <w:sz w:val="22"/>
          <w:szCs w:val="22"/>
          <w:u w:val="single"/>
        </w:rPr>
      </w:pPr>
      <w:r w:rsidRPr="007247CF">
        <w:rPr>
          <w:rFonts w:ascii="Arial" w:hAnsi="Arial" w:cs="Arial"/>
          <w:b/>
          <w:sz w:val="22"/>
          <w:szCs w:val="22"/>
          <w:u w:val="single"/>
        </w:rPr>
        <w:t xml:space="preserve">III. TÉTEL </w:t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 xml:space="preserve">                  </w:t>
      </w:r>
      <w:r w:rsidRPr="007247CF">
        <w:rPr>
          <w:rFonts w:ascii="Arial" w:hAnsi="Arial" w:cs="Arial"/>
          <w:b/>
          <w:sz w:val="22"/>
          <w:szCs w:val="22"/>
          <w:u w:val="single"/>
        </w:rPr>
        <w:tab/>
        <w:t xml:space="preserve">(30 pont) </w:t>
      </w:r>
    </w:p>
    <w:p w:rsidR="000A036B" w:rsidRPr="007247CF" w:rsidRDefault="000A036B" w:rsidP="000A036B">
      <w:pPr>
        <w:spacing w:line="240" w:lineRule="auto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>1.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>14 pont</w:t>
      </w:r>
    </w:p>
    <w:p w:rsidR="000A036B" w:rsidRPr="007247CF" w:rsidRDefault="00C43BC7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 xml:space="preserve">Az idegrendszer az érzékszervekkel együtt biztosítja az emlősök </w:t>
      </w:r>
      <w:r w:rsidR="00A415F8">
        <w:rPr>
          <w:rFonts w:ascii="Arial" w:eastAsia="Times New Roman" w:hAnsi="Arial" w:cs="Arial"/>
          <w:sz w:val="22"/>
          <w:szCs w:val="22"/>
          <w:lang w:eastAsia="hu-HU"/>
        </w:rPr>
        <w:t>érzékelését.</w:t>
      </w:r>
    </w:p>
    <w:p w:rsidR="000A036B" w:rsidRPr="007247CF" w:rsidRDefault="000A036B" w:rsidP="000A036B">
      <w:pPr>
        <w:spacing w:line="240" w:lineRule="auto"/>
        <w:ind w:left="36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 xml:space="preserve">      a)</w:t>
      </w:r>
      <w:r w:rsidR="00A415F8">
        <w:rPr>
          <w:rFonts w:ascii="Arial" w:eastAsia="Times New Roman" w:hAnsi="Arial" w:cs="Arial"/>
          <w:sz w:val="22"/>
          <w:szCs w:val="22"/>
          <w:lang w:eastAsia="hu-HU"/>
        </w:rPr>
        <w:t xml:space="preserve"> Adjon három példát tapintó receptorra</w:t>
      </w:r>
      <w:r w:rsidR="00801E3D">
        <w:rPr>
          <w:rFonts w:ascii="Arial" w:eastAsia="Times New Roman" w:hAnsi="Arial" w:cs="Arial"/>
          <w:sz w:val="22"/>
          <w:szCs w:val="22"/>
          <w:lang w:eastAsia="hu-HU"/>
        </w:rPr>
        <w:t xml:space="preserve"> 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>.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>b)</w:t>
      </w:r>
      <w:r w:rsidR="00C43BC7">
        <w:rPr>
          <w:rFonts w:ascii="Arial" w:eastAsia="Times New Roman" w:hAnsi="Arial" w:cs="Arial"/>
          <w:sz w:val="22"/>
          <w:szCs w:val="22"/>
          <w:lang w:eastAsia="hu-HU"/>
        </w:rPr>
        <w:t xml:space="preserve"> Írjon egy érvet az alábbi kijelentés alátámasztására „Az emlősök szemgolyójában található csapsejtek biztósítják a színes látást.”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 xml:space="preserve">c)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>Alkosson négy kijelentő mondatot, kettőt-kettőt mindenik tartalomra vonatkozóan, megfelelő tudományos nyelvezetet használva. Használja fel erre a célra a következő tartalmakat.</w:t>
      </w:r>
    </w:p>
    <w:p w:rsidR="00C43BC7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sz w:val="22"/>
          <w:szCs w:val="22"/>
          <w:lang w:eastAsia="hu-HU"/>
        </w:rPr>
        <w:t>-</w:t>
      </w:r>
      <w:r w:rsidR="00C43BC7">
        <w:rPr>
          <w:rFonts w:ascii="Arial" w:eastAsia="Times New Roman" w:hAnsi="Arial" w:cs="Arial"/>
          <w:sz w:val="22"/>
          <w:szCs w:val="22"/>
          <w:lang w:eastAsia="hu-HU"/>
        </w:rPr>
        <w:t xml:space="preserve"> Siketség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 </w:t>
      </w:r>
    </w:p>
    <w:p w:rsidR="000A036B" w:rsidRDefault="00C43BC7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>- Az ízlelő bimbók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</w:p>
    <w:p w:rsidR="000A036B" w:rsidRPr="007247CF" w:rsidRDefault="000A036B" w:rsidP="000A036B">
      <w:pPr>
        <w:spacing w:line="240" w:lineRule="auto"/>
        <w:rPr>
          <w:rFonts w:ascii="Arial" w:eastAsia="Times New Roman" w:hAnsi="Arial" w:cs="Arial"/>
          <w:sz w:val="22"/>
          <w:szCs w:val="22"/>
          <w:lang w:eastAsia="hu-HU"/>
        </w:rPr>
      </w:pP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>2.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ab/>
      </w:r>
      <w:r w:rsidRPr="007247CF">
        <w:rPr>
          <w:rFonts w:ascii="Arial" w:eastAsia="Times New Roman" w:hAnsi="Arial" w:cs="Arial"/>
          <w:b/>
          <w:sz w:val="22"/>
          <w:szCs w:val="22"/>
          <w:lang w:eastAsia="hu-HU"/>
        </w:rPr>
        <w:t>16 pont</w:t>
      </w:r>
    </w:p>
    <w:p w:rsidR="00E86556" w:rsidRDefault="00E86556" w:rsidP="000A036B">
      <w:pPr>
        <w:spacing w:line="24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környezet kölcsönhatására egy szervezet genetikai anyaga mutációkat szenvedhet.</w:t>
      </w:r>
    </w:p>
    <w:p w:rsidR="000A036B" w:rsidRPr="007247CF" w:rsidRDefault="000A036B" w:rsidP="000A036B">
      <w:pPr>
        <w:spacing w:line="24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a)</w:t>
      </w:r>
      <w:r w:rsidRPr="007247CF">
        <w:rPr>
          <w:rFonts w:ascii="Arial" w:hAnsi="Arial" w:cs="Arial"/>
          <w:sz w:val="22"/>
          <w:szCs w:val="22"/>
        </w:rPr>
        <w:t xml:space="preserve"> Pontosítsa</w:t>
      </w:r>
      <w:r w:rsidR="00E86556">
        <w:rPr>
          <w:rFonts w:ascii="Arial" w:hAnsi="Arial" w:cs="Arial"/>
          <w:sz w:val="22"/>
          <w:szCs w:val="22"/>
        </w:rPr>
        <w:t xml:space="preserve"> a mutagén tényezőket</w:t>
      </w:r>
      <w:r w:rsidRPr="007247CF">
        <w:rPr>
          <w:rFonts w:ascii="Arial" w:hAnsi="Arial" w:cs="Arial"/>
          <w:sz w:val="22"/>
          <w:szCs w:val="22"/>
        </w:rPr>
        <w:t>.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</w:rPr>
        <w:t>b)</w:t>
      </w:r>
      <w:r w:rsidRPr="007247CF">
        <w:rPr>
          <w:rFonts w:ascii="Arial" w:hAnsi="Arial" w:cs="Arial"/>
          <w:sz w:val="22"/>
          <w:szCs w:val="22"/>
        </w:rPr>
        <w:t xml:space="preserve"> Írjon egy érvet az alábbi kijelentés alátámasztására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>„</w:t>
      </w:r>
      <w:r w:rsidR="00E86556">
        <w:rPr>
          <w:rFonts w:ascii="Arial" w:eastAsia="Times New Roman" w:hAnsi="Arial" w:cs="Arial"/>
          <w:sz w:val="22"/>
          <w:szCs w:val="22"/>
          <w:lang w:eastAsia="hu-HU"/>
        </w:rPr>
        <w:t>A kodominancia a mendeli öröklődéstől eltérő öröklődési típus.”</w:t>
      </w:r>
    </w:p>
    <w:p w:rsidR="000A036B" w:rsidRPr="007247CF" w:rsidRDefault="000A036B" w:rsidP="000A036B">
      <w:pPr>
        <w:spacing w:line="240" w:lineRule="auto"/>
        <w:ind w:left="72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>c)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 Alkosson egy esszét „A</w:t>
      </w:r>
      <w:r w:rsidR="00E86556">
        <w:rPr>
          <w:rFonts w:ascii="Arial" w:eastAsia="Times New Roman" w:hAnsi="Arial" w:cs="Arial"/>
          <w:sz w:val="22"/>
          <w:szCs w:val="22"/>
          <w:lang w:eastAsia="hu-HU"/>
        </w:rPr>
        <w:t>z örökletes betegségek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>” címmel, felhasználva a megfelelő tudományos tartalmakat. E célból tartsa be a következő lépéseket:</w:t>
      </w:r>
    </w:p>
    <w:p w:rsidR="000A036B" w:rsidRDefault="000A036B" w:rsidP="000A036B">
      <w:pPr>
        <w:spacing w:line="240" w:lineRule="auto"/>
        <w:ind w:left="144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 xml:space="preserve">-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 xml:space="preserve">soroljon fel a témának megfelelő hat fogalmat; </w:t>
      </w:r>
    </w:p>
    <w:p w:rsidR="000A036B" w:rsidRPr="007247CF" w:rsidRDefault="000A036B" w:rsidP="000A036B">
      <w:pPr>
        <w:spacing w:line="240" w:lineRule="auto"/>
        <w:ind w:left="1440"/>
        <w:rPr>
          <w:rFonts w:ascii="Arial" w:eastAsia="Times New Roman" w:hAnsi="Arial" w:cs="Arial"/>
          <w:sz w:val="22"/>
          <w:szCs w:val="22"/>
          <w:lang w:eastAsia="hu-HU"/>
        </w:rPr>
      </w:pPr>
      <w:r>
        <w:rPr>
          <w:rFonts w:ascii="Arial" w:eastAsia="Times New Roman" w:hAnsi="Arial" w:cs="Arial"/>
          <w:sz w:val="22"/>
          <w:szCs w:val="22"/>
          <w:lang w:eastAsia="hu-HU"/>
        </w:rPr>
        <w:t xml:space="preserve">- </w:t>
      </w:r>
      <w:r w:rsidRPr="007247CF">
        <w:rPr>
          <w:rFonts w:ascii="Arial" w:eastAsia="Times New Roman" w:hAnsi="Arial" w:cs="Arial"/>
          <w:sz w:val="22"/>
          <w:szCs w:val="22"/>
          <w:lang w:eastAsia="hu-HU"/>
        </w:rPr>
        <w:t>alkosson három-négy összetett mondatból álló összefüggő szöveget, amelyben helyesen és összefüggően használja a felsorolt fogalmakat</w:t>
      </w:r>
    </w:p>
    <w:p w:rsidR="000A036B" w:rsidRPr="00515F37" w:rsidRDefault="000A036B" w:rsidP="000A036B">
      <w:pPr>
        <w:spacing w:line="240" w:lineRule="auto"/>
        <w:rPr>
          <w:rFonts w:ascii="Arial" w:hAnsi="Arial" w:cs="Arial"/>
          <w:sz w:val="22"/>
          <w:szCs w:val="22"/>
        </w:rPr>
      </w:pPr>
    </w:p>
    <w:p w:rsidR="00171DD0" w:rsidRDefault="00171DD0"/>
    <w:sectPr w:rsidR="00171DD0" w:rsidSect="007247CF">
      <w:headerReference w:type="default" r:id="rId7"/>
      <w:footerReference w:type="default" r:id="rId8"/>
      <w:pgSz w:w="11906" w:h="16838" w:code="9"/>
      <w:pgMar w:top="1134" w:right="127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FE6" w:rsidRDefault="009F2FE6" w:rsidP="000A036B">
      <w:pPr>
        <w:spacing w:line="240" w:lineRule="auto"/>
      </w:pPr>
      <w:r>
        <w:separator/>
      </w:r>
    </w:p>
  </w:endnote>
  <w:endnote w:type="continuationSeparator" w:id="0">
    <w:p w:rsidR="009F2FE6" w:rsidRDefault="009F2FE6" w:rsidP="000A03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93E" w:rsidRPr="00AF1831" w:rsidRDefault="002B5C5B" w:rsidP="004A6308">
    <w:pPr>
      <w:pStyle w:val="Footer"/>
      <w:pBdr>
        <w:top w:val="single" w:sz="4" w:space="1" w:color="auto"/>
      </w:pBdr>
      <w:tabs>
        <w:tab w:val="clear" w:pos="9072"/>
        <w:tab w:val="right" w:pos="9639"/>
      </w:tabs>
      <w:spacing w:line="240" w:lineRule="auto"/>
      <w:rPr>
        <w:rFonts w:ascii="Arial" w:hAnsi="Arial" w:cs="Arial"/>
        <w:sz w:val="18"/>
        <w:szCs w:val="18"/>
        <w:lang w:val="it-IT"/>
      </w:rPr>
    </w:pPr>
    <w:r w:rsidRPr="00AF1831">
      <w:rPr>
        <w:rFonts w:ascii="Arial" w:hAnsi="Arial" w:cs="Arial"/>
        <w:sz w:val="18"/>
        <w:szCs w:val="18"/>
        <w:lang w:val="it-IT"/>
      </w:rPr>
      <w:t>Probă scrisă la biologie vegetală şi animală</w:t>
    </w:r>
    <w:r w:rsidRPr="00AF1831">
      <w:rPr>
        <w:rFonts w:ascii="Arial" w:hAnsi="Arial" w:cs="Arial"/>
        <w:sz w:val="18"/>
        <w:szCs w:val="18"/>
        <w:lang w:val="it-IT"/>
      </w:rPr>
      <w:tab/>
    </w:r>
    <w:r w:rsidRPr="00AF1831">
      <w:rPr>
        <w:rFonts w:ascii="Arial" w:hAnsi="Arial" w:cs="Arial"/>
        <w:sz w:val="18"/>
        <w:szCs w:val="18"/>
        <w:lang w:val="it-IT"/>
      </w:rPr>
      <w:tab/>
    </w:r>
    <w:r w:rsidR="00217CD4">
      <w:rPr>
        <w:rFonts w:ascii="Arial" w:hAnsi="Arial" w:cs="Arial"/>
        <w:sz w:val="18"/>
        <w:szCs w:val="18"/>
        <w:lang w:val="it-IT"/>
      </w:rPr>
      <w:t>Model</w:t>
    </w:r>
    <w:r>
      <w:rPr>
        <w:rFonts w:ascii="Arial" w:hAnsi="Arial" w:cs="Arial"/>
        <w:sz w:val="18"/>
        <w:szCs w:val="18"/>
        <w:lang w:val="it-IT"/>
      </w:rPr>
      <w:t xml:space="preserve"> </w:t>
    </w:r>
  </w:p>
  <w:p w:rsidR="00FE693E" w:rsidRPr="00AF1831" w:rsidRDefault="002B5C5B">
    <w:pPr>
      <w:pStyle w:val="Footer"/>
      <w:jc w:val="center"/>
      <w:rPr>
        <w:rFonts w:ascii="Arial" w:hAnsi="Arial" w:cs="Arial"/>
        <w:sz w:val="18"/>
        <w:szCs w:val="18"/>
        <w:lang w:val="it-IT"/>
      </w:rPr>
    </w:pPr>
    <w:r w:rsidRPr="00AF1831">
      <w:rPr>
        <w:rFonts w:ascii="Arial" w:hAnsi="Arial" w:cs="Arial"/>
        <w:sz w:val="18"/>
        <w:szCs w:val="18"/>
        <w:lang w:val="it-IT"/>
      </w:rPr>
      <w:t xml:space="preserve">Pagina </w:t>
    </w:r>
    <w:r w:rsidRPr="00AF1831">
      <w:rPr>
        <w:rFonts w:ascii="Arial" w:hAnsi="Arial" w:cs="Arial"/>
        <w:sz w:val="18"/>
        <w:szCs w:val="18"/>
        <w:lang w:val="it-IT"/>
      </w:rPr>
      <w:fldChar w:fldCharType="begin"/>
    </w:r>
    <w:r w:rsidRPr="00AF1831">
      <w:rPr>
        <w:rFonts w:ascii="Arial" w:hAnsi="Arial" w:cs="Arial"/>
        <w:sz w:val="18"/>
        <w:szCs w:val="18"/>
        <w:lang w:val="it-IT"/>
      </w:rPr>
      <w:instrText>PAGE</w:instrText>
    </w:r>
    <w:r w:rsidRPr="00AF1831">
      <w:rPr>
        <w:rFonts w:ascii="Arial" w:hAnsi="Arial" w:cs="Arial"/>
        <w:sz w:val="18"/>
        <w:szCs w:val="18"/>
        <w:lang w:val="it-IT"/>
      </w:rPr>
      <w:fldChar w:fldCharType="separate"/>
    </w:r>
    <w:r w:rsidR="000A40B3">
      <w:rPr>
        <w:rFonts w:ascii="Arial" w:hAnsi="Arial" w:cs="Arial"/>
        <w:noProof/>
        <w:sz w:val="18"/>
        <w:szCs w:val="18"/>
        <w:lang w:val="it-IT"/>
      </w:rPr>
      <w:t>1</w:t>
    </w:r>
    <w:r w:rsidRPr="00AF1831">
      <w:rPr>
        <w:rFonts w:ascii="Arial" w:hAnsi="Arial" w:cs="Arial"/>
        <w:sz w:val="18"/>
        <w:szCs w:val="18"/>
        <w:lang w:val="it-IT"/>
      </w:rPr>
      <w:fldChar w:fldCharType="end"/>
    </w:r>
    <w:r w:rsidRPr="00AF1831">
      <w:rPr>
        <w:rFonts w:ascii="Arial" w:hAnsi="Arial" w:cs="Arial"/>
        <w:sz w:val="18"/>
        <w:szCs w:val="18"/>
        <w:lang w:val="it-IT"/>
      </w:rPr>
      <w:t xml:space="preserve"> din </w:t>
    </w:r>
    <w:r w:rsidRPr="00AF1831">
      <w:rPr>
        <w:rFonts w:ascii="Arial" w:hAnsi="Arial" w:cs="Arial"/>
        <w:sz w:val="18"/>
        <w:szCs w:val="18"/>
        <w:lang w:val="it-IT"/>
      </w:rPr>
      <w:fldChar w:fldCharType="begin"/>
    </w:r>
    <w:r w:rsidRPr="00AF1831">
      <w:rPr>
        <w:rFonts w:ascii="Arial" w:hAnsi="Arial" w:cs="Arial"/>
        <w:sz w:val="18"/>
        <w:szCs w:val="18"/>
        <w:lang w:val="it-IT"/>
      </w:rPr>
      <w:instrText>NUMPAGES</w:instrText>
    </w:r>
    <w:r w:rsidRPr="00AF1831">
      <w:rPr>
        <w:rFonts w:ascii="Arial" w:hAnsi="Arial" w:cs="Arial"/>
        <w:sz w:val="18"/>
        <w:szCs w:val="18"/>
        <w:lang w:val="it-IT"/>
      </w:rPr>
      <w:fldChar w:fldCharType="separate"/>
    </w:r>
    <w:r w:rsidR="000A40B3">
      <w:rPr>
        <w:rFonts w:ascii="Arial" w:hAnsi="Arial" w:cs="Arial"/>
        <w:noProof/>
        <w:sz w:val="18"/>
        <w:szCs w:val="18"/>
        <w:lang w:val="it-IT"/>
      </w:rPr>
      <w:t>3</w:t>
    </w:r>
    <w:r w:rsidRPr="00AF1831">
      <w:rPr>
        <w:rFonts w:ascii="Arial" w:hAnsi="Arial" w:cs="Arial"/>
        <w:sz w:val="18"/>
        <w:szCs w:val="18"/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FE6" w:rsidRDefault="009F2FE6" w:rsidP="000A036B">
      <w:pPr>
        <w:spacing w:line="240" w:lineRule="auto"/>
      </w:pPr>
      <w:r>
        <w:separator/>
      </w:r>
    </w:p>
  </w:footnote>
  <w:footnote w:type="continuationSeparator" w:id="0">
    <w:p w:rsidR="009F2FE6" w:rsidRDefault="009F2FE6" w:rsidP="000A03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93E" w:rsidRPr="000A036B" w:rsidRDefault="002B5C5B" w:rsidP="00526E73">
    <w:pPr>
      <w:tabs>
        <w:tab w:val="left" w:pos="336"/>
        <w:tab w:val="center" w:pos="4680"/>
        <w:tab w:val="center" w:pos="4819"/>
        <w:tab w:val="right" w:pos="9360"/>
      </w:tabs>
      <w:spacing w:line="240" w:lineRule="auto"/>
      <w:jc w:val="center"/>
      <w:rPr>
        <w:rFonts w:ascii="Arial" w:hAnsi="Arial" w:cs="Arial"/>
        <w:sz w:val="18"/>
        <w:szCs w:val="18"/>
      </w:rPr>
    </w:pPr>
    <w:r w:rsidRPr="000A036B">
      <w:rPr>
        <w:rFonts w:ascii="Arial" w:hAnsi="Arial" w:cs="Arial"/>
        <w:sz w:val="18"/>
        <w:szCs w:val="18"/>
      </w:rPr>
      <w:t xml:space="preserve">Ministerul Educaţiei </w:t>
    </w:r>
  </w:p>
  <w:p w:rsidR="000A036B" w:rsidRPr="000A036B" w:rsidRDefault="000A036B" w:rsidP="000A036B">
    <w:pPr>
      <w:tabs>
        <w:tab w:val="left" w:pos="336"/>
        <w:tab w:val="center" w:pos="4680"/>
        <w:tab w:val="center" w:pos="4819"/>
        <w:tab w:val="right" w:pos="9360"/>
      </w:tabs>
      <w:spacing w:line="240" w:lineRule="auto"/>
      <w:jc w:val="center"/>
      <w:rPr>
        <w:rFonts w:ascii="Arial" w:hAnsi="Arial" w:cs="Arial"/>
        <w:sz w:val="18"/>
        <w:szCs w:val="18"/>
      </w:rPr>
    </w:pPr>
    <w:r w:rsidRPr="000A036B">
      <w:rPr>
        <w:rFonts w:ascii="Arial" w:hAnsi="Arial" w:cs="Arial"/>
        <w:sz w:val="18"/>
        <w:szCs w:val="18"/>
      </w:rPr>
      <w:t>Centrul Naţional de Politici şi Evaluare în Educaţie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A2BBF"/>
    <w:multiLevelType w:val="hybridMultilevel"/>
    <w:tmpl w:val="197E5D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5C3A8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36B"/>
    <w:rsid w:val="000678B5"/>
    <w:rsid w:val="000A036B"/>
    <w:rsid w:val="000A40B3"/>
    <w:rsid w:val="000B686C"/>
    <w:rsid w:val="00171DD0"/>
    <w:rsid w:val="001A295D"/>
    <w:rsid w:val="001D2042"/>
    <w:rsid w:val="00217CD4"/>
    <w:rsid w:val="002431E0"/>
    <w:rsid w:val="002B5C5B"/>
    <w:rsid w:val="002D344A"/>
    <w:rsid w:val="003521DF"/>
    <w:rsid w:val="0051008D"/>
    <w:rsid w:val="00531D07"/>
    <w:rsid w:val="0053396E"/>
    <w:rsid w:val="00590F2E"/>
    <w:rsid w:val="00734F53"/>
    <w:rsid w:val="007700B4"/>
    <w:rsid w:val="00801E3D"/>
    <w:rsid w:val="00850696"/>
    <w:rsid w:val="00851F9F"/>
    <w:rsid w:val="009A4A4B"/>
    <w:rsid w:val="009E253A"/>
    <w:rsid w:val="009F2FE6"/>
    <w:rsid w:val="00A415F8"/>
    <w:rsid w:val="00A86EFC"/>
    <w:rsid w:val="00B87D17"/>
    <w:rsid w:val="00C246B6"/>
    <w:rsid w:val="00C43BC7"/>
    <w:rsid w:val="00D35C8B"/>
    <w:rsid w:val="00D60777"/>
    <w:rsid w:val="00E86556"/>
    <w:rsid w:val="00F1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64DF2-3291-4C11-B240-DED3627E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36B"/>
    <w:pPr>
      <w:spacing w:after="0" w:line="360" w:lineRule="auto"/>
      <w:jc w:val="both"/>
    </w:pPr>
    <w:rPr>
      <w:rFonts w:ascii="Bookman Old Style" w:eastAsia="Batang" w:hAnsi="Bookman Old Style" w:cs="Times New Roman"/>
      <w:sz w:val="24"/>
      <w:szCs w:val="24"/>
      <w:lang w:val="ro-RO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aracter"/>
    <w:basedOn w:val="Normal"/>
    <w:link w:val="HeaderChar"/>
    <w:rsid w:val="000A036B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 Caracter Char"/>
    <w:basedOn w:val="DefaultParagraphFont"/>
    <w:link w:val="Header"/>
    <w:rsid w:val="000A036B"/>
    <w:rPr>
      <w:rFonts w:ascii="Bookman Old Style" w:eastAsia="Batang" w:hAnsi="Bookman Old Style" w:cs="Times New Roman"/>
      <w:sz w:val="24"/>
      <w:szCs w:val="24"/>
      <w:lang w:val="ro-RO" w:eastAsia="ko-KR"/>
    </w:rPr>
  </w:style>
  <w:style w:type="paragraph" w:styleId="Footer">
    <w:name w:val="footer"/>
    <w:basedOn w:val="Normal"/>
    <w:link w:val="FooterChar"/>
    <w:uiPriority w:val="99"/>
    <w:rsid w:val="000A036B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0A036B"/>
    <w:rPr>
      <w:rFonts w:ascii="Bookman Old Style" w:eastAsia="Batang" w:hAnsi="Bookman Old Style" w:cs="Times New Roman"/>
      <w:sz w:val="24"/>
      <w:szCs w:val="24"/>
      <w:lang w:val="x-none" w:eastAsia="ko-KR"/>
    </w:rPr>
  </w:style>
  <w:style w:type="paragraph" w:styleId="BodyTextIndent">
    <w:name w:val="Body Text Indent"/>
    <w:basedOn w:val="Normal"/>
    <w:link w:val="BodyTextIndentChar"/>
    <w:rsid w:val="000A036B"/>
    <w:pPr>
      <w:spacing w:after="120" w:line="240" w:lineRule="auto"/>
      <w:ind w:left="283"/>
      <w:jc w:val="left"/>
    </w:pPr>
    <w:rPr>
      <w:rFonts w:ascii="Times New Roman" w:eastAsia="MS Mincho" w:hAnsi="Times New Roman"/>
      <w:lang w:val="en-US" w:eastAsia="ja-JP"/>
    </w:rPr>
  </w:style>
  <w:style w:type="character" w:customStyle="1" w:styleId="BodyTextIndentChar">
    <w:name w:val="Body Text Indent Char"/>
    <w:basedOn w:val="DefaultParagraphFont"/>
    <w:link w:val="BodyTextIndent"/>
    <w:rsid w:val="000A036B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5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53A"/>
    <w:rPr>
      <w:rFonts w:ascii="Segoe UI" w:eastAsia="Batang" w:hAnsi="Segoe UI" w:cs="Segoe UI"/>
      <w:sz w:val="18"/>
      <w:szCs w:val="18"/>
      <w:lang w:val="ro-RO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Darvas A</dc:creator>
  <cp:keywords/>
  <dc:description/>
  <cp:lastModifiedBy>Lapohos Annamaria</cp:lastModifiedBy>
  <cp:revision>2</cp:revision>
  <cp:lastPrinted>2024-11-12T05:21:00Z</cp:lastPrinted>
  <dcterms:created xsi:type="dcterms:W3CDTF">2024-11-12T21:30:00Z</dcterms:created>
  <dcterms:modified xsi:type="dcterms:W3CDTF">2024-11-12T21:30:00Z</dcterms:modified>
</cp:coreProperties>
</file>